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2B6D45" w:rsidRDefault="006A332A" w:rsidP="00F36E50">
      <w:pPr>
        <w:rPr>
          <w:sz w:val="20"/>
          <w:szCs w:val="20"/>
        </w:rPr>
      </w:pPr>
      <w:r w:rsidRPr="002B6D45">
        <w:rPr>
          <w:sz w:val="20"/>
          <w:szCs w:val="20"/>
        </w:rPr>
        <w:t xml:space="preserve">   </w:t>
      </w:r>
      <w:r w:rsidR="00F36E50" w:rsidRPr="002B6D45">
        <w:rPr>
          <w:sz w:val="20"/>
          <w:szCs w:val="20"/>
        </w:rPr>
        <w:t xml:space="preserve">  </w:t>
      </w:r>
      <w:r w:rsidR="00BE4D2E" w:rsidRPr="002B6D45">
        <w:rPr>
          <w:sz w:val="20"/>
          <w:szCs w:val="20"/>
        </w:rPr>
        <w:t xml:space="preserve">       </w:t>
      </w:r>
      <w:r w:rsidR="00F36E50" w:rsidRPr="002B6D45">
        <w:rPr>
          <w:noProof/>
          <w:sz w:val="20"/>
          <w:szCs w:val="20"/>
          <w:lang w:eastAsia="hr-HR"/>
        </w:rPr>
        <w:drawing>
          <wp:inline distT="0" distB="0" distL="0" distR="0" wp14:anchorId="4763D34C" wp14:editId="5BADF35C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925120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 xml:space="preserve">    REPUBLIKA HRVATSKA </w:t>
      </w:r>
    </w:p>
    <w:p w:rsidR="00F36E50" w:rsidRPr="00925120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>ŠIBENSKO-KNINSKA ŽUPANIJA</w:t>
      </w:r>
    </w:p>
    <w:p w:rsidR="00F36E50" w:rsidRPr="00925120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 xml:space="preserve">         OPĆINA RUŽIĆ</w:t>
      </w:r>
    </w:p>
    <w:p w:rsidR="007406AC" w:rsidRPr="00925120" w:rsidRDefault="007406AC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 xml:space="preserve">    OPĆINSKO VIJEĆE</w:t>
      </w:r>
    </w:p>
    <w:p w:rsidR="00F36E50" w:rsidRPr="00925120" w:rsidRDefault="00F36E50" w:rsidP="00F36E50">
      <w:pPr>
        <w:pStyle w:val="Bezproreda"/>
        <w:rPr>
          <w:rFonts w:ascii="Times New Roman" w:hAnsi="Times New Roman" w:cs="Times New Roman"/>
          <w:i/>
          <w:sz w:val="20"/>
          <w:szCs w:val="20"/>
        </w:rPr>
      </w:pPr>
      <w:r w:rsidRPr="00925120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36E50" w:rsidRPr="00925120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>K</w:t>
      </w:r>
      <w:r w:rsidR="00935796" w:rsidRPr="00925120">
        <w:rPr>
          <w:rFonts w:ascii="Times New Roman" w:hAnsi="Times New Roman" w:cs="Times New Roman"/>
          <w:b/>
          <w:sz w:val="20"/>
          <w:szCs w:val="20"/>
        </w:rPr>
        <w:t>LASA</w:t>
      </w:r>
      <w:r w:rsidRPr="00925120">
        <w:rPr>
          <w:rFonts w:ascii="Times New Roman" w:hAnsi="Times New Roman" w:cs="Times New Roman"/>
          <w:b/>
          <w:sz w:val="20"/>
          <w:szCs w:val="20"/>
        </w:rPr>
        <w:t>: 400-06/1</w:t>
      </w:r>
      <w:r w:rsidR="00581933" w:rsidRPr="00925120">
        <w:rPr>
          <w:rFonts w:ascii="Times New Roman" w:hAnsi="Times New Roman" w:cs="Times New Roman"/>
          <w:b/>
          <w:sz w:val="20"/>
          <w:szCs w:val="20"/>
        </w:rPr>
        <w:t>8</w:t>
      </w:r>
      <w:r w:rsidRPr="00925120">
        <w:rPr>
          <w:rFonts w:ascii="Times New Roman" w:hAnsi="Times New Roman" w:cs="Times New Roman"/>
          <w:b/>
          <w:sz w:val="20"/>
          <w:szCs w:val="20"/>
        </w:rPr>
        <w:t>-01</w:t>
      </w:r>
      <w:r w:rsidR="00FC6EE6" w:rsidRPr="00925120">
        <w:rPr>
          <w:rFonts w:ascii="Times New Roman" w:hAnsi="Times New Roman" w:cs="Times New Roman"/>
          <w:b/>
          <w:sz w:val="20"/>
          <w:szCs w:val="20"/>
        </w:rPr>
        <w:t>/</w:t>
      </w:r>
      <w:r w:rsidR="00F118E6" w:rsidRPr="00925120">
        <w:rPr>
          <w:rFonts w:ascii="Times New Roman" w:hAnsi="Times New Roman" w:cs="Times New Roman"/>
          <w:b/>
          <w:sz w:val="20"/>
          <w:szCs w:val="20"/>
        </w:rPr>
        <w:t>2</w:t>
      </w:r>
      <w:r w:rsidR="001842A0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36E50" w:rsidRPr="00925120" w:rsidRDefault="00935796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>URBROJ:</w:t>
      </w:r>
      <w:r w:rsidR="00F36E50" w:rsidRPr="00925120">
        <w:rPr>
          <w:rFonts w:ascii="Times New Roman" w:hAnsi="Times New Roman" w:cs="Times New Roman"/>
          <w:b/>
          <w:sz w:val="20"/>
          <w:szCs w:val="20"/>
        </w:rPr>
        <w:t xml:space="preserve"> 2182/08-</w:t>
      </w:r>
      <w:r w:rsidR="00F118E6" w:rsidRPr="00925120">
        <w:rPr>
          <w:rFonts w:ascii="Times New Roman" w:hAnsi="Times New Roman" w:cs="Times New Roman"/>
          <w:b/>
          <w:sz w:val="20"/>
          <w:szCs w:val="20"/>
        </w:rPr>
        <w:t>02-</w:t>
      </w:r>
      <w:r w:rsidR="00F36E50" w:rsidRPr="00925120">
        <w:rPr>
          <w:rFonts w:ascii="Times New Roman" w:hAnsi="Times New Roman" w:cs="Times New Roman"/>
          <w:b/>
          <w:sz w:val="20"/>
          <w:szCs w:val="20"/>
        </w:rPr>
        <w:t>1</w:t>
      </w:r>
      <w:r w:rsidR="0008011B" w:rsidRPr="00925120">
        <w:rPr>
          <w:rFonts w:ascii="Times New Roman" w:hAnsi="Times New Roman" w:cs="Times New Roman"/>
          <w:b/>
          <w:sz w:val="20"/>
          <w:szCs w:val="20"/>
        </w:rPr>
        <w:t>9</w:t>
      </w:r>
      <w:r w:rsidR="00F36E50" w:rsidRPr="00925120">
        <w:rPr>
          <w:rFonts w:ascii="Times New Roman" w:hAnsi="Times New Roman" w:cs="Times New Roman"/>
          <w:b/>
          <w:sz w:val="20"/>
          <w:szCs w:val="20"/>
        </w:rPr>
        <w:t>-</w:t>
      </w:r>
      <w:bookmarkStart w:id="0" w:name="_GoBack"/>
      <w:bookmarkEnd w:id="0"/>
      <w:r w:rsidR="00307C8B">
        <w:rPr>
          <w:rFonts w:ascii="Times New Roman" w:hAnsi="Times New Roman" w:cs="Times New Roman"/>
          <w:b/>
          <w:sz w:val="20"/>
          <w:szCs w:val="20"/>
        </w:rPr>
        <w:t>8</w:t>
      </w:r>
    </w:p>
    <w:p w:rsidR="00925120" w:rsidRDefault="00F36E50" w:rsidP="00F36E50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>Gradac</w:t>
      </w:r>
      <w:r w:rsidR="00AD0F74" w:rsidRPr="00925120">
        <w:rPr>
          <w:rFonts w:ascii="Times New Roman" w:hAnsi="Times New Roman" w:cs="Times New Roman"/>
          <w:b/>
          <w:sz w:val="20"/>
          <w:szCs w:val="20"/>
        </w:rPr>
        <w:t>,</w:t>
      </w:r>
      <w:r w:rsidR="00B75DF1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7C8B">
        <w:rPr>
          <w:rFonts w:ascii="Times New Roman" w:hAnsi="Times New Roman" w:cs="Times New Roman"/>
          <w:b/>
          <w:sz w:val="20"/>
          <w:szCs w:val="20"/>
        </w:rPr>
        <w:t>25. rujna</w:t>
      </w:r>
      <w:r w:rsidR="002B6D45" w:rsidRPr="00925120">
        <w:rPr>
          <w:rFonts w:ascii="Times New Roman" w:hAnsi="Times New Roman" w:cs="Times New Roman"/>
          <w:b/>
          <w:sz w:val="20"/>
          <w:szCs w:val="20"/>
        </w:rPr>
        <w:t xml:space="preserve"> 201</w:t>
      </w:r>
      <w:r w:rsidR="0008011B" w:rsidRPr="00925120">
        <w:rPr>
          <w:rFonts w:ascii="Times New Roman" w:hAnsi="Times New Roman" w:cs="Times New Roman"/>
          <w:b/>
          <w:sz w:val="20"/>
          <w:szCs w:val="20"/>
        </w:rPr>
        <w:t>9</w:t>
      </w:r>
      <w:r w:rsidR="002B6D45" w:rsidRPr="00925120">
        <w:rPr>
          <w:rFonts w:ascii="Times New Roman" w:hAnsi="Times New Roman" w:cs="Times New Roman"/>
          <w:b/>
          <w:sz w:val="20"/>
          <w:szCs w:val="20"/>
        </w:rPr>
        <w:t>.</w:t>
      </w:r>
      <w:r w:rsidR="005152E3" w:rsidRPr="00925120"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6411D5" w:rsidRPr="00925120" w:rsidRDefault="005152E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F74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D45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D6145" w:rsidRPr="00925120">
        <w:rPr>
          <w:rFonts w:ascii="Times New Roman" w:hAnsi="Times New Roman" w:cs="Times New Roman"/>
          <w:sz w:val="20"/>
          <w:szCs w:val="20"/>
        </w:rPr>
        <w:tab/>
      </w:r>
      <w:r w:rsidR="00F36E50" w:rsidRPr="00925120">
        <w:rPr>
          <w:rFonts w:ascii="Times New Roman" w:hAnsi="Times New Roman" w:cs="Times New Roman"/>
          <w:sz w:val="20"/>
          <w:szCs w:val="20"/>
        </w:rPr>
        <w:t>Na temelju članka 33.</w:t>
      </w:r>
      <w:r w:rsidR="00751006">
        <w:rPr>
          <w:rFonts w:ascii="Times New Roman" w:hAnsi="Times New Roman" w:cs="Times New Roman"/>
          <w:sz w:val="20"/>
          <w:szCs w:val="20"/>
        </w:rPr>
        <w:t>i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34. Zakona o prorač</w:t>
      </w:r>
      <w:r w:rsidR="00FC6EE6" w:rsidRPr="00925120">
        <w:rPr>
          <w:rFonts w:ascii="Times New Roman" w:hAnsi="Times New Roman" w:cs="Times New Roman"/>
          <w:sz w:val="20"/>
          <w:szCs w:val="20"/>
        </w:rPr>
        <w:t>unu („Narodne novine“br. 87/08,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136/12</w:t>
      </w:r>
      <w:r w:rsidR="00FC6EE6" w:rsidRPr="00925120">
        <w:rPr>
          <w:rFonts w:ascii="Times New Roman" w:hAnsi="Times New Roman" w:cs="Times New Roman"/>
          <w:sz w:val="20"/>
          <w:szCs w:val="20"/>
        </w:rPr>
        <w:t xml:space="preserve"> i 15/15</w:t>
      </w:r>
      <w:r w:rsidR="00F36E50" w:rsidRPr="00925120">
        <w:rPr>
          <w:rFonts w:ascii="Times New Roman" w:hAnsi="Times New Roman" w:cs="Times New Roman"/>
          <w:sz w:val="20"/>
          <w:szCs w:val="20"/>
        </w:rPr>
        <w:t>) i članka 34. Statuta Općine Ružić („Službeni vjesnik Šibensko-knins</w:t>
      </w:r>
      <w:r w:rsidR="00824C7A" w:rsidRPr="00925120">
        <w:rPr>
          <w:rFonts w:ascii="Times New Roman" w:hAnsi="Times New Roman" w:cs="Times New Roman"/>
          <w:sz w:val="20"/>
          <w:szCs w:val="20"/>
        </w:rPr>
        <w:t xml:space="preserve">ke </w:t>
      </w:r>
      <w:r w:rsidR="00581933" w:rsidRPr="00925120">
        <w:rPr>
          <w:rFonts w:ascii="Times New Roman" w:hAnsi="Times New Roman" w:cs="Times New Roman"/>
          <w:sz w:val="20"/>
          <w:szCs w:val="20"/>
        </w:rPr>
        <w:t>županije“ br. 8/09,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 4/13</w:t>
      </w:r>
      <w:r w:rsidR="00581933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9064F6" w:rsidRPr="00925120">
        <w:rPr>
          <w:rFonts w:ascii="Times New Roman" w:hAnsi="Times New Roman" w:cs="Times New Roman"/>
          <w:sz w:val="20"/>
          <w:szCs w:val="20"/>
        </w:rPr>
        <w:t xml:space="preserve"> i </w:t>
      </w:r>
      <w:r w:rsidR="00581933" w:rsidRPr="00925120">
        <w:rPr>
          <w:rFonts w:ascii="Times New Roman" w:hAnsi="Times New Roman" w:cs="Times New Roman"/>
          <w:sz w:val="20"/>
          <w:szCs w:val="20"/>
        </w:rPr>
        <w:t>2/18</w:t>
      </w:r>
      <w:r w:rsidR="00F36E50" w:rsidRPr="00925120">
        <w:rPr>
          <w:rFonts w:ascii="Times New Roman" w:hAnsi="Times New Roman" w:cs="Times New Roman"/>
          <w:sz w:val="20"/>
          <w:szCs w:val="20"/>
        </w:rPr>
        <w:t>), Općinsko vijeće Općine</w:t>
      </w:r>
      <w:r w:rsidR="00806FA9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Ružić na</w:t>
      </w:r>
      <w:r w:rsidR="0008011B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307C8B">
        <w:rPr>
          <w:rFonts w:ascii="Times New Roman" w:hAnsi="Times New Roman" w:cs="Times New Roman"/>
          <w:sz w:val="20"/>
          <w:szCs w:val="20"/>
        </w:rPr>
        <w:t>14.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sjednici od</w:t>
      </w:r>
      <w:r w:rsidR="00307C8B">
        <w:rPr>
          <w:rFonts w:ascii="Times New Roman" w:hAnsi="Times New Roman" w:cs="Times New Roman"/>
          <w:sz w:val="20"/>
          <w:szCs w:val="20"/>
        </w:rPr>
        <w:t xml:space="preserve"> 25. </w:t>
      </w:r>
      <w:r w:rsidR="002C6710">
        <w:rPr>
          <w:rFonts w:ascii="Times New Roman" w:hAnsi="Times New Roman" w:cs="Times New Roman"/>
          <w:sz w:val="20"/>
          <w:szCs w:val="20"/>
        </w:rPr>
        <w:t>r</w:t>
      </w:r>
      <w:r w:rsidR="00307C8B">
        <w:rPr>
          <w:rFonts w:ascii="Times New Roman" w:hAnsi="Times New Roman" w:cs="Times New Roman"/>
          <w:sz w:val="20"/>
          <w:szCs w:val="20"/>
        </w:rPr>
        <w:t xml:space="preserve">ujna </w:t>
      </w:r>
      <w:r w:rsidR="000F2E3C" w:rsidRPr="00925120">
        <w:rPr>
          <w:rFonts w:ascii="Times New Roman" w:hAnsi="Times New Roman" w:cs="Times New Roman"/>
          <w:sz w:val="20"/>
          <w:szCs w:val="20"/>
        </w:rPr>
        <w:t>201</w:t>
      </w:r>
      <w:r w:rsidR="0008011B" w:rsidRPr="00925120">
        <w:rPr>
          <w:rFonts w:ascii="Times New Roman" w:hAnsi="Times New Roman" w:cs="Times New Roman"/>
          <w:sz w:val="20"/>
          <w:szCs w:val="20"/>
        </w:rPr>
        <w:t>9</w:t>
      </w:r>
      <w:r w:rsidR="000F2E3C" w:rsidRPr="00925120">
        <w:rPr>
          <w:rFonts w:ascii="Times New Roman" w:hAnsi="Times New Roman" w:cs="Times New Roman"/>
          <w:sz w:val="20"/>
          <w:szCs w:val="20"/>
        </w:rPr>
        <w:t>.</w:t>
      </w:r>
      <w:r w:rsidR="00F36E50" w:rsidRPr="00925120">
        <w:rPr>
          <w:rFonts w:ascii="Times New Roman" w:hAnsi="Times New Roman" w:cs="Times New Roman"/>
          <w:sz w:val="20"/>
          <w:szCs w:val="20"/>
        </w:rPr>
        <w:t xml:space="preserve">  donosi</w:t>
      </w:r>
    </w:p>
    <w:p w:rsidR="008E38E9" w:rsidRPr="00925120" w:rsidRDefault="00FA7CC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7C8B">
        <w:rPr>
          <w:rFonts w:ascii="Times New Roman" w:hAnsi="Times New Roman" w:cs="Times New Roman"/>
          <w:b/>
          <w:sz w:val="20"/>
          <w:szCs w:val="20"/>
        </w:rPr>
        <w:tab/>
      </w:r>
      <w:r w:rsidR="00307C8B">
        <w:rPr>
          <w:rFonts w:ascii="Times New Roman" w:hAnsi="Times New Roman" w:cs="Times New Roman"/>
          <w:b/>
          <w:sz w:val="20"/>
          <w:szCs w:val="20"/>
        </w:rPr>
        <w:tab/>
      </w:r>
      <w:r w:rsidR="00307C8B">
        <w:rPr>
          <w:rFonts w:ascii="Times New Roman" w:hAnsi="Times New Roman" w:cs="Times New Roman"/>
          <w:b/>
          <w:sz w:val="20"/>
          <w:szCs w:val="20"/>
        </w:rPr>
        <w:tab/>
      </w:r>
      <w:r w:rsidR="0008011B" w:rsidRPr="00925120">
        <w:rPr>
          <w:rFonts w:ascii="Times New Roman" w:hAnsi="Times New Roman" w:cs="Times New Roman"/>
          <w:b/>
          <w:sz w:val="20"/>
          <w:szCs w:val="20"/>
        </w:rPr>
        <w:tab/>
        <w:t>II. IZMJENE I DOPUNE</w:t>
      </w:r>
    </w:p>
    <w:p w:rsidR="00287126" w:rsidRPr="00925120" w:rsidRDefault="00307C8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F36E50" w:rsidRPr="00925120">
        <w:rPr>
          <w:rFonts w:ascii="Times New Roman" w:hAnsi="Times New Roman" w:cs="Times New Roman"/>
          <w:b/>
          <w:sz w:val="20"/>
          <w:szCs w:val="20"/>
        </w:rPr>
        <w:tab/>
      </w:r>
      <w:r w:rsidR="00287126" w:rsidRPr="00925120">
        <w:rPr>
          <w:rFonts w:ascii="Times New Roman" w:hAnsi="Times New Roman" w:cs="Times New Roman"/>
          <w:b/>
          <w:sz w:val="20"/>
          <w:szCs w:val="20"/>
        </w:rPr>
        <w:t>PLAN</w:t>
      </w:r>
      <w:r w:rsidR="0008011B" w:rsidRPr="00925120">
        <w:rPr>
          <w:rFonts w:ascii="Times New Roman" w:hAnsi="Times New Roman" w:cs="Times New Roman"/>
          <w:b/>
          <w:sz w:val="20"/>
          <w:szCs w:val="20"/>
        </w:rPr>
        <w:t>A</w:t>
      </w:r>
      <w:r w:rsidR="001842A0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D708D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7126" w:rsidRPr="00925120">
        <w:rPr>
          <w:rFonts w:ascii="Times New Roman" w:hAnsi="Times New Roman" w:cs="Times New Roman"/>
          <w:b/>
          <w:sz w:val="20"/>
          <w:szCs w:val="20"/>
        </w:rPr>
        <w:t xml:space="preserve"> RAZVOJNIH PROGRAMA </w:t>
      </w:r>
      <w:r w:rsidR="00AE0717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7126" w:rsidRPr="00925120">
        <w:rPr>
          <w:rFonts w:ascii="Times New Roman" w:hAnsi="Times New Roman" w:cs="Times New Roman"/>
          <w:b/>
          <w:sz w:val="20"/>
          <w:szCs w:val="20"/>
        </w:rPr>
        <w:t>201</w:t>
      </w:r>
      <w:r w:rsidR="00581933" w:rsidRPr="00925120">
        <w:rPr>
          <w:rFonts w:ascii="Times New Roman" w:hAnsi="Times New Roman" w:cs="Times New Roman"/>
          <w:b/>
          <w:sz w:val="20"/>
          <w:szCs w:val="20"/>
        </w:rPr>
        <w:t>9</w:t>
      </w:r>
      <w:r w:rsidR="00287126" w:rsidRPr="00925120">
        <w:rPr>
          <w:rFonts w:ascii="Times New Roman" w:hAnsi="Times New Roman" w:cs="Times New Roman"/>
          <w:b/>
          <w:sz w:val="20"/>
          <w:szCs w:val="20"/>
        </w:rPr>
        <w:t>. – 20</w:t>
      </w:r>
      <w:r w:rsidR="00AD0F74" w:rsidRPr="00925120">
        <w:rPr>
          <w:rFonts w:ascii="Times New Roman" w:hAnsi="Times New Roman" w:cs="Times New Roman"/>
          <w:b/>
          <w:sz w:val="20"/>
          <w:szCs w:val="20"/>
        </w:rPr>
        <w:t>2</w:t>
      </w:r>
      <w:r w:rsidR="00581933" w:rsidRPr="00925120">
        <w:rPr>
          <w:rFonts w:ascii="Times New Roman" w:hAnsi="Times New Roman" w:cs="Times New Roman"/>
          <w:b/>
          <w:sz w:val="20"/>
          <w:szCs w:val="20"/>
        </w:rPr>
        <w:t>1</w:t>
      </w:r>
      <w:r w:rsidR="00287126" w:rsidRPr="00925120">
        <w:rPr>
          <w:rFonts w:ascii="Times New Roman" w:hAnsi="Times New Roman" w:cs="Times New Roman"/>
          <w:b/>
          <w:sz w:val="20"/>
          <w:szCs w:val="20"/>
        </w:rPr>
        <w:t>. GODINE</w:t>
      </w:r>
    </w:p>
    <w:p w:rsidR="0008011B" w:rsidRPr="00925120" w:rsidRDefault="00925120" w:rsidP="0008011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8E38E9" w:rsidRPr="00925120">
        <w:rPr>
          <w:rFonts w:ascii="Times New Roman" w:hAnsi="Times New Roman" w:cs="Times New Roman"/>
          <w:b/>
          <w:sz w:val="20"/>
          <w:szCs w:val="20"/>
        </w:rPr>
        <w:tab/>
        <w:t>Članak 1.</w:t>
      </w:r>
      <w:r w:rsidR="0008011B" w:rsidRPr="0092512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8011B" w:rsidRPr="00925120" w:rsidRDefault="0008011B" w:rsidP="0008011B">
      <w:pPr>
        <w:jc w:val="both"/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>U Planu razvojnih programa za razdoblje 2019. -</w:t>
      </w:r>
      <w:r w:rsidR="00751006">
        <w:rPr>
          <w:rFonts w:ascii="Times New Roman" w:hAnsi="Times New Roman" w:cs="Times New Roman"/>
          <w:sz w:val="20"/>
          <w:szCs w:val="20"/>
        </w:rPr>
        <w:t xml:space="preserve"> </w:t>
      </w:r>
      <w:r w:rsidRPr="00925120">
        <w:rPr>
          <w:rFonts w:ascii="Times New Roman" w:hAnsi="Times New Roman" w:cs="Times New Roman"/>
          <w:sz w:val="20"/>
          <w:szCs w:val="20"/>
        </w:rPr>
        <w:t xml:space="preserve">2021. </w:t>
      </w:r>
      <w:r w:rsidR="00751006">
        <w:rPr>
          <w:rFonts w:ascii="Times New Roman" w:hAnsi="Times New Roman" w:cs="Times New Roman"/>
          <w:sz w:val="20"/>
          <w:szCs w:val="20"/>
        </w:rPr>
        <w:t>g</w:t>
      </w:r>
      <w:r w:rsidRPr="00925120">
        <w:rPr>
          <w:rFonts w:ascii="Times New Roman" w:hAnsi="Times New Roman" w:cs="Times New Roman"/>
          <w:sz w:val="20"/>
          <w:szCs w:val="20"/>
        </w:rPr>
        <w:t>odine</w:t>
      </w:r>
      <w:r w:rsidR="00751006">
        <w:rPr>
          <w:rFonts w:ascii="Times New Roman" w:hAnsi="Times New Roman" w:cs="Times New Roman"/>
          <w:sz w:val="20"/>
          <w:szCs w:val="20"/>
        </w:rPr>
        <w:t>,</w:t>
      </w:r>
      <w:r w:rsidR="00B00AC7">
        <w:rPr>
          <w:rFonts w:ascii="Times New Roman" w:hAnsi="Times New Roman" w:cs="Times New Roman"/>
          <w:sz w:val="20"/>
          <w:szCs w:val="20"/>
        </w:rPr>
        <w:t xml:space="preserve"> </w:t>
      </w:r>
      <w:r w:rsidRPr="00925120">
        <w:rPr>
          <w:rFonts w:ascii="Times New Roman" w:hAnsi="Times New Roman" w:cs="Times New Roman"/>
          <w:sz w:val="20"/>
          <w:szCs w:val="20"/>
        </w:rPr>
        <w:t>(Službeni vjesnik  Šibensko-kninske županije br. 17/18 i 9/19), mijenjaju ne novčani iznosi za 2019. godinu na slijedeći način:</w:t>
      </w:r>
    </w:p>
    <w:p w:rsidR="0008011B" w:rsidRPr="00925120" w:rsidRDefault="0008011B" w:rsidP="0008011B">
      <w:pPr>
        <w:jc w:val="both"/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 xml:space="preserve">U Programu 1009 Gospodarstvo, poljoprivreda,  K100902 Gospodarska zona </w:t>
      </w:r>
      <w:proofErr w:type="spellStart"/>
      <w:r w:rsidRPr="00925120">
        <w:rPr>
          <w:rFonts w:ascii="Times New Roman" w:hAnsi="Times New Roman" w:cs="Times New Roman"/>
          <w:sz w:val="20"/>
          <w:szCs w:val="20"/>
        </w:rPr>
        <w:t>Midenjak</w:t>
      </w:r>
      <w:proofErr w:type="spellEnd"/>
      <w:r w:rsidRPr="00925120">
        <w:rPr>
          <w:rFonts w:ascii="Times New Roman" w:hAnsi="Times New Roman" w:cs="Times New Roman"/>
          <w:sz w:val="20"/>
          <w:szCs w:val="20"/>
        </w:rPr>
        <w:t>, novi iznos za 2019. godinu je 21.000,00</w:t>
      </w:r>
      <w:r w:rsidR="00925120">
        <w:rPr>
          <w:rFonts w:ascii="Times New Roman" w:hAnsi="Times New Roman" w:cs="Times New Roman"/>
          <w:sz w:val="20"/>
          <w:szCs w:val="20"/>
        </w:rPr>
        <w:t xml:space="preserve"> kuna.</w:t>
      </w:r>
    </w:p>
    <w:p w:rsidR="0008011B" w:rsidRPr="00925120" w:rsidRDefault="001D5AED" w:rsidP="0008011B">
      <w:pPr>
        <w:jc w:val="both"/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>U Programu</w:t>
      </w:r>
      <w:r w:rsidR="0008011B" w:rsidRPr="00925120">
        <w:rPr>
          <w:rFonts w:ascii="Times New Roman" w:hAnsi="Times New Roman" w:cs="Times New Roman"/>
          <w:sz w:val="20"/>
          <w:szCs w:val="20"/>
        </w:rPr>
        <w:t xml:space="preserve"> 1009</w:t>
      </w:r>
      <w:r w:rsidRPr="00925120">
        <w:rPr>
          <w:rFonts w:ascii="Times New Roman" w:hAnsi="Times New Roman" w:cs="Times New Roman"/>
          <w:sz w:val="20"/>
          <w:szCs w:val="20"/>
        </w:rPr>
        <w:t xml:space="preserve"> Gospodarstvo, poljoprivreda,  A100901 </w:t>
      </w:r>
      <w:r w:rsidR="0008011B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Pr="00925120">
        <w:rPr>
          <w:rFonts w:ascii="Times New Roman" w:hAnsi="Times New Roman" w:cs="Times New Roman"/>
          <w:sz w:val="20"/>
          <w:szCs w:val="20"/>
        </w:rPr>
        <w:t>Subvencije</w:t>
      </w:r>
      <w:r w:rsidR="0008011B" w:rsidRPr="00925120">
        <w:rPr>
          <w:rFonts w:ascii="Times New Roman" w:hAnsi="Times New Roman" w:cs="Times New Roman"/>
          <w:sz w:val="20"/>
          <w:szCs w:val="20"/>
        </w:rPr>
        <w:t xml:space="preserve">, novi iznos za 2019. godinu je </w:t>
      </w:r>
      <w:r w:rsidRPr="00925120">
        <w:rPr>
          <w:rFonts w:ascii="Times New Roman" w:hAnsi="Times New Roman" w:cs="Times New Roman"/>
          <w:sz w:val="20"/>
          <w:szCs w:val="20"/>
        </w:rPr>
        <w:t>0</w:t>
      </w:r>
      <w:r w:rsidR="0008011B" w:rsidRPr="00925120">
        <w:rPr>
          <w:rFonts w:ascii="Times New Roman" w:hAnsi="Times New Roman" w:cs="Times New Roman"/>
          <w:sz w:val="20"/>
          <w:szCs w:val="20"/>
        </w:rPr>
        <w:t>,00</w:t>
      </w:r>
      <w:r w:rsidR="00925120">
        <w:rPr>
          <w:rFonts w:ascii="Times New Roman" w:hAnsi="Times New Roman" w:cs="Times New Roman"/>
          <w:sz w:val="20"/>
          <w:szCs w:val="20"/>
        </w:rPr>
        <w:t xml:space="preserve"> kuna.</w:t>
      </w:r>
    </w:p>
    <w:p w:rsidR="001D5AED" w:rsidRPr="00925120" w:rsidRDefault="001D5AED" w:rsidP="001D5AED">
      <w:pPr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>U Programu 1005 Socijalna zaštita,  A100503  Potpore za novorođenu djecu, novi iznos  za 2019. godinu  je 92.000,00 kuna</w:t>
      </w:r>
      <w:r w:rsidR="00B65CD5">
        <w:rPr>
          <w:rFonts w:ascii="Times New Roman" w:hAnsi="Times New Roman" w:cs="Times New Roman"/>
          <w:sz w:val="20"/>
          <w:szCs w:val="20"/>
        </w:rPr>
        <w:t>.</w:t>
      </w:r>
    </w:p>
    <w:p w:rsidR="0008011B" w:rsidRDefault="0008011B" w:rsidP="0008011B">
      <w:pPr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>U Programu 1005 Socijalna zaštita,  A10050</w:t>
      </w:r>
      <w:r w:rsidR="001D5AED" w:rsidRPr="00925120">
        <w:rPr>
          <w:rFonts w:ascii="Times New Roman" w:hAnsi="Times New Roman" w:cs="Times New Roman"/>
          <w:sz w:val="20"/>
          <w:szCs w:val="20"/>
        </w:rPr>
        <w:t>1</w:t>
      </w:r>
      <w:r w:rsidRPr="00925120">
        <w:rPr>
          <w:rFonts w:ascii="Times New Roman" w:hAnsi="Times New Roman" w:cs="Times New Roman"/>
          <w:sz w:val="20"/>
          <w:szCs w:val="20"/>
        </w:rPr>
        <w:t xml:space="preserve">  Potpore </w:t>
      </w:r>
      <w:r w:rsidR="001D5AED" w:rsidRPr="0092512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D5AED" w:rsidRPr="00925120">
        <w:rPr>
          <w:rFonts w:ascii="Times New Roman" w:hAnsi="Times New Roman" w:cs="Times New Roman"/>
          <w:sz w:val="20"/>
          <w:szCs w:val="20"/>
        </w:rPr>
        <w:t>predškolcima</w:t>
      </w:r>
      <w:proofErr w:type="spellEnd"/>
      <w:r w:rsidR="001D5AED" w:rsidRPr="00925120">
        <w:rPr>
          <w:rFonts w:ascii="Times New Roman" w:hAnsi="Times New Roman" w:cs="Times New Roman"/>
          <w:sz w:val="20"/>
          <w:szCs w:val="20"/>
        </w:rPr>
        <w:t>, učenicima i studentima</w:t>
      </w:r>
      <w:r w:rsidRPr="00925120">
        <w:rPr>
          <w:rFonts w:ascii="Times New Roman" w:hAnsi="Times New Roman" w:cs="Times New Roman"/>
          <w:sz w:val="20"/>
          <w:szCs w:val="20"/>
        </w:rPr>
        <w:t>, novi iznos  za 2019. godinu  je</w:t>
      </w:r>
      <w:r w:rsidR="00614C33">
        <w:rPr>
          <w:rFonts w:ascii="Times New Roman" w:hAnsi="Times New Roman" w:cs="Times New Roman"/>
          <w:sz w:val="20"/>
          <w:szCs w:val="20"/>
        </w:rPr>
        <w:t xml:space="preserve"> 206</w:t>
      </w:r>
      <w:r w:rsidRPr="00925120">
        <w:rPr>
          <w:rFonts w:ascii="Times New Roman" w:hAnsi="Times New Roman" w:cs="Times New Roman"/>
          <w:sz w:val="20"/>
          <w:szCs w:val="20"/>
        </w:rPr>
        <w:t>.000,00 kuna</w:t>
      </w:r>
      <w:r w:rsidR="00D36D3F">
        <w:rPr>
          <w:rFonts w:ascii="Times New Roman" w:hAnsi="Times New Roman" w:cs="Times New Roman"/>
          <w:sz w:val="20"/>
          <w:szCs w:val="20"/>
        </w:rPr>
        <w:t>.</w:t>
      </w:r>
    </w:p>
    <w:p w:rsidR="00614C33" w:rsidRPr="00925120" w:rsidRDefault="00614C33" w:rsidP="0008011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 Programu 1006 </w:t>
      </w:r>
      <w:r w:rsidR="00D36D3F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>avne potrebe u sportu</w:t>
      </w:r>
      <w:r w:rsidR="00FA7CC5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36D3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K10060</w:t>
      </w:r>
      <w:r w:rsidR="0075100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Izgradnja sportskih i rekreacijskih terena novi iznos je  180.000,00 kuna.</w:t>
      </w:r>
    </w:p>
    <w:p w:rsidR="00925120" w:rsidRPr="00925120" w:rsidRDefault="00925120" w:rsidP="00333163">
      <w:pPr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ab/>
      </w:r>
      <w:r w:rsidRPr="00925120">
        <w:rPr>
          <w:rFonts w:ascii="Times New Roman" w:hAnsi="Times New Roman" w:cs="Times New Roman"/>
          <w:sz w:val="20"/>
          <w:szCs w:val="20"/>
        </w:rPr>
        <w:tab/>
      </w:r>
      <w:r w:rsidRPr="00925120">
        <w:rPr>
          <w:rFonts w:ascii="Times New Roman" w:hAnsi="Times New Roman" w:cs="Times New Roman"/>
          <w:sz w:val="20"/>
          <w:szCs w:val="20"/>
        </w:rPr>
        <w:tab/>
      </w:r>
      <w:r w:rsidRPr="00925120">
        <w:rPr>
          <w:rFonts w:ascii="Times New Roman" w:hAnsi="Times New Roman" w:cs="Times New Roman"/>
          <w:sz w:val="20"/>
          <w:szCs w:val="20"/>
        </w:rPr>
        <w:tab/>
      </w:r>
      <w:r w:rsidRPr="00925120">
        <w:rPr>
          <w:rFonts w:ascii="Times New Roman" w:hAnsi="Times New Roman" w:cs="Times New Roman"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>Članak 2</w:t>
      </w:r>
      <w:r w:rsidRPr="00925120">
        <w:rPr>
          <w:rFonts w:ascii="Times New Roman" w:hAnsi="Times New Roman" w:cs="Times New Roman"/>
          <w:sz w:val="20"/>
          <w:szCs w:val="20"/>
        </w:rPr>
        <w:t>.</w:t>
      </w:r>
    </w:p>
    <w:p w:rsidR="00925120" w:rsidRPr="00925120" w:rsidRDefault="00925120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 xml:space="preserve">Ostale odredbe Plana </w:t>
      </w:r>
      <w:r>
        <w:rPr>
          <w:rFonts w:ascii="Times New Roman" w:hAnsi="Times New Roman" w:cs="Times New Roman"/>
          <w:sz w:val="20"/>
          <w:szCs w:val="20"/>
        </w:rPr>
        <w:t xml:space="preserve">razvojnih programa 2019. – 2021. godine </w:t>
      </w:r>
      <w:r w:rsidRPr="00925120">
        <w:rPr>
          <w:rFonts w:ascii="Times New Roman" w:hAnsi="Times New Roman" w:cs="Times New Roman"/>
          <w:sz w:val="20"/>
          <w:szCs w:val="20"/>
        </w:rPr>
        <w:t>ostaju na snazi</w:t>
      </w:r>
      <w:r>
        <w:rPr>
          <w:rFonts w:ascii="Times New Roman" w:hAnsi="Times New Roman" w:cs="Times New Roman"/>
          <w:sz w:val="20"/>
          <w:szCs w:val="20"/>
        </w:rPr>
        <w:t>.</w:t>
      </w:r>
      <w:r w:rsidR="008E38E9" w:rsidRPr="00925120">
        <w:rPr>
          <w:rFonts w:ascii="Times New Roman" w:hAnsi="Times New Roman" w:cs="Times New Roman"/>
          <w:b/>
          <w:sz w:val="20"/>
          <w:szCs w:val="20"/>
        </w:rPr>
        <w:tab/>
      </w:r>
    </w:p>
    <w:p w:rsidR="00925120" w:rsidRDefault="00925120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  <w:t>Članak 3.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8E38E9" w:rsidRPr="00925120" w:rsidRDefault="00C040F7" w:rsidP="00333163">
      <w:pPr>
        <w:rPr>
          <w:rFonts w:ascii="Times New Roman" w:hAnsi="Times New Roman" w:cs="Times New Roman"/>
          <w:sz w:val="20"/>
          <w:szCs w:val="20"/>
        </w:rPr>
      </w:pPr>
      <w:r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925120" w:rsidRPr="00925120">
        <w:rPr>
          <w:rFonts w:ascii="Times New Roman" w:hAnsi="Times New Roman" w:cs="Times New Roman"/>
          <w:sz w:val="20"/>
          <w:szCs w:val="20"/>
        </w:rPr>
        <w:t xml:space="preserve">II. Izmjene i dopune </w:t>
      </w:r>
      <w:r w:rsidR="00D6607B" w:rsidRPr="00925120">
        <w:rPr>
          <w:rFonts w:ascii="Times New Roman" w:hAnsi="Times New Roman" w:cs="Times New Roman"/>
          <w:sz w:val="20"/>
          <w:szCs w:val="20"/>
        </w:rPr>
        <w:t xml:space="preserve"> Plan</w:t>
      </w:r>
      <w:r w:rsidR="00925120" w:rsidRPr="00925120">
        <w:rPr>
          <w:rFonts w:ascii="Times New Roman" w:hAnsi="Times New Roman" w:cs="Times New Roman"/>
          <w:sz w:val="20"/>
          <w:szCs w:val="20"/>
        </w:rPr>
        <w:t>a</w:t>
      </w:r>
      <w:r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D6607B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E38E9" w:rsidRPr="00925120">
        <w:rPr>
          <w:rFonts w:ascii="Times New Roman" w:hAnsi="Times New Roman" w:cs="Times New Roman"/>
          <w:sz w:val="20"/>
          <w:szCs w:val="20"/>
        </w:rPr>
        <w:t>razvojnih</w:t>
      </w:r>
      <w:r w:rsidR="00925120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E38E9" w:rsidRPr="00925120">
        <w:rPr>
          <w:rFonts w:ascii="Times New Roman" w:hAnsi="Times New Roman" w:cs="Times New Roman"/>
          <w:sz w:val="20"/>
          <w:szCs w:val="20"/>
        </w:rPr>
        <w:t xml:space="preserve"> programa Općine Ružić 201</w:t>
      </w:r>
      <w:r w:rsidR="00A007C9" w:rsidRPr="00925120">
        <w:rPr>
          <w:rFonts w:ascii="Times New Roman" w:hAnsi="Times New Roman" w:cs="Times New Roman"/>
          <w:sz w:val="20"/>
          <w:szCs w:val="20"/>
        </w:rPr>
        <w:t>9</w:t>
      </w:r>
      <w:r w:rsidR="008E38E9" w:rsidRPr="00925120">
        <w:rPr>
          <w:rFonts w:ascii="Times New Roman" w:hAnsi="Times New Roman" w:cs="Times New Roman"/>
          <w:sz w:val="20"/>
          <w:szCs w:val="20"/>
        </w:rPr>
        <w:t>. – 20</w:t>
      </w:r>
      <w:r w:rsidR="00AD55D4" w:rsidRPr="00925120">
        <w:rPr>
          <w:rFonts w:ascii="Times New Roman" w:hAnsi="Times New Roman" w:cs="Times New Roman"/>
          <w:sz w:val="20"/>
          <w:szCs w:val="20"/>
        </w:rPr>
        <w:t>2</w:t>
      </w:r>
      <w:r w:rsidR="00A007C9" w:rsidRPr="00925120">
        <w:rPr>
          <w:rFonts w:ascii="Times New Roman" w:hAnsi="Times New Roman" w:cs="Times New Roman"/>
          <w:sz w:val="20"/>
          <w:szCs w:val="20"/>
        </w:rPr>
        <w:t>1</w:t>
      </w:r>
      <w:r w:rsidR="008E38E9" w:rsidRPr="00925120">
        <w:rPr>
          <w:rFonts w:ascii="Times New Roman" w:hAnsi="Times New Roman" w:cs="Times New Roman"/>
          <w:sz w:val="20"/>
          <w:szCs w:val="20"/>
        </w:rPr>
        <w:t xml:space="preserve">. </w:t>
      </w:r>
      <w:r w:rsidR="005304A2" w:rsidRPr="00925120">
        <w:rPr>
          <w:rFonts w:ascii="Times New Roman" w:hAnsi="Times New Roman" w:cs="Times New Roman"/>
          <w:sz w:val="20"/>
          <w:szCs w:val="20"/>
        </w:rPr>
        <w:t>g</w:t>
      </w:r>
      <w:r w:rsidR="008E38E9" w:rsidRPr="00925120">
        <w:rPr>
          <w:rFonts w:ascii="Times New Roman" w:hAnsi="Times New Roman" w:cs="Times New Roman"/>
          <w:sz w:val="20"/>
          <w:szCs w:val="20"/>
        </w:rPr>
        <w:t>odine</w:t>
      </w:r>
      <w:r w:rsidR="008170E5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666B51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170E5"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E38E9" w:rsidRPr="00925120">
        <w:rPr>
          <w:rFonts w:ascii="Times New Roman" w:hAnsi="Times New Roman" w:cs="Times New Roman"/>
          <w:sz w:val="20"/>
          <w:szCs w:val="20"/>
        </w:rPr>
        <w:t xml:space="preserve"> stupa</w:t>
      </w:r>
      <w:r w:rsidR="00925120" w:rsidRPr="00925120">
        <w:rPr>
          <w:rFonts w:ascii="Times New Roman" w:hAnsi="Times New Roman" w:cs="Times New Roman"/>
          <w:sz w:val="20"/>
          <w:szCs w:val="20"/>
        </w:rPr>
        <w:t>ju</w:t>
      </w:r>
      <w:r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E38E9" w:rsidRPr="00925120">
        <w:rPr>
          <w:rFonts w:ascii="Times New Roman" w:hAnsi="Times New Roman" w:cs="Times New Roman"/>
          <w:sz w:val="20"/>
          <w:szCs w:val="20"/>
        </w:rPr>
        <w:t xml:space="preserve"> na snagu osmog dana od dana objave u „Službenom vjesniku Šibensko-kninske</w:t>
      </w:r>
      <w:r w:rsidRPr="00925120">
        <w:rPr>
          <w:rFonts w:ascii="Times New Roman" w:hAnsi="Times New Roman" w:cs="Times New Roman"/>
          <w:sz w:val="20"/>
          <w:szCs w:val="20"/>
        </w:rPr>
        <w:t xml:space="preserve"> </w:t>
      </w:r>
      <w:r w:rsidR="008E38E9" w:rsidRPr="00925120">
        <w:rPr>
          <w:rFonts w:ascii="Times New Roman" w:hAnsi="Times New Roman" w:cs="Times New Roman"/>
          <w:sz w:val="20"/>
          <w:szCs w:val="20"/>
        </w:rPr>
        <w:t>županije“.</w:t>
      </w:r>
    </w:p>
    <w:p w:rsidR="008E38E9" w:rsidRPr="00925120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  <w:t>OPĆINSKO VIJEĆE OPĆ INE RUŽIĆ</w:t>
      </w:r>
    </w:p>
    <w:p w:rsidR="008E38E9" w:rsidRPr="00925120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>PREDSJEDNIK</w:t>
      </w:r>
    </w:p>
    <w:p w:rsidR="008E38E9" w:rsidRPr="00925120" w:rsidRDefault="008E38E9" w:rsidP="00333163">
      <w:pPr>
        <w:rPr>
          <w:rFonts w:ascii="Times New Roman" w:hAnsi="Times New Roman" w:cs="Times New Roman"/>
          <w:b/>
          <w:sz w:val="20"/>
          <w:szCs w:val="20"/>
        </w:rPr>
      </w:pP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Pr="00925120">
        <w:rPr>
          <w:rFonts w:ascii="Times New Roman" w:hAnsi="Times New Roman" w:cs="Times New Roman"/>
          <w:b/>
          <w:sz w:val="20"/>
          <w:szCs w:val="20"/>
        </w:rPr>
        <w:tab/>
      </w:r>
      <w:r w:rsidR="00AD55D4" w:rsidRPr="00925120">
        <w:rPr>
          <w:rFonts w:ascii="Times New Roman" w:hAnsi="Times New Roman" w:cs="Times New Roman"/>
          <w:b/>
          <w:sz w:val="20"/>
          <w:szCs w:val="20"/>
        </w:rPr>
        <w:t xml:space="preserve">Ante </w:t>
      </w:r>
      <w:proofErr w:type="spellStart"/>
      <w:r w:rsidR="00AD55D4" w:rsidRPr="00925120">
        <w:rPr>
          <w:rFonts w:ascii="Times New Roman" w:hAnsi="Times New Roman" w:cs="Times New Roman"/>
          <w:b/>
          <w:sz w:val="20"/>
          <w:szCs w:val="20"/>
        </w:rPr>
        <w:t>Duran</w:t>
      </w:r>
      <w:proofErr w:type="spellEnd"/>
    </w:p>
    <w:p w:rsidR="008E38E9" w:rsidRPr="00925120" w:rsidRDefault="008E38E9" w:rsidP="00333163">
      <w:pPr>
        <w:rPr>
          <w:rFonts w:ascii="Times New Roman" w:hAnsi="Times New Roman" w:cs="Times New Roman"/>
          <w:sz w:val="20"/>
          <w:szCs w:val="20"/>
        </w:rPr>
      </w:pPr>
    </w:p>
    <w:sectPr w:rsidR="008E38E9" w:rsidRPr="00925120" w:rsidSect="00925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B5" w:rsidRDefault="004F64B5" w:rsidP="000F3A41">
      <w:pPr>
        <w:spacing w:after="0" w:line="240" w:lineRule="auto"/>
      </w:pPr>
      <w:r>
        <w:separator/>
      </w:r>
    </w:p>
  </w:endnote>
  <w:endnote w:type="continuationSeparator" w:id="0">
    <w:p w:rsidR="004F64B5" w:rsidRDefault="004F64B5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FA7C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B5" w:rsidRDefault="004F64B5" w:rsidP="000F3A41">
      <w:pPr>
        <w:spacing w:after="0" w:line="240" w:lineRule="auto"/>
      </w:pPr>
      <w:r>
        <w:separator/>
      </w:r>
    </w:p>
  </w:footnote>
  <w:footnote w:type="continuationSeparator" w:id="0">
    <w:p w:rsidR="004F64B5" w:rsidRDefault="004F64B5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011B"/>
    <w:rsid w:val="000856AC"/>
    <w:rsid w:val="000D6145"/>
    <w:rsid w:val="000D6D20"/>
    <w:rsid w:val="000F2E3C"/>
    <w:rsid w:val="000F3A41"/>
    <w:rsid w:val="000F5A0F"/>
    <w:rsid w:val="00111AF7"/>
    <w:rsid w:val="001842A0"/>
    <w:rsid w:val="00194C57"/>
    <w:rsid w:val="001A43E4"/>
    <w:rsid w:val="001A4A31"/>
    <w:rsid w:val="001D5AED"/>
    <w:rsid w:val="001F5A42"/>
    <w:rsid w:val="00211EBB"/>
    <w:rsid w:val="00244C32"/>
    <w:rsid w:val="00262AB8"/>
    <w:rsid w:val="0026520B"/>
    <w:rsid w:val="00287126"/>
    <w:rsid w:val="002B1390"/>
    <w:rsid w:val="002B6D45"/>
    <w:rsid w:val="002C0FD8"/>
    <w:rsid w:val="002C6710"/>
    <w:rsid w:val="002F4593"/>
    <w:rsid w:val="002F5D9A"/>
    <w:rsid w:val="00307C8B"/>
    <w:rsid w:val="0031026F"/>
    <w:rsid w:val="003231FD"/>
    <w:rsid w:val="00325121"/>
    <w:rsid w:val="00333163"/>
    <w:rsid w:val="003363D2"/>
    <w:rsid w:val="00360710"/>
    <w:rsid w:val="00367A43"/>
    <w:rsid w:val="00370CC4"/>
    <w:rsid w:val="003720BB"/>
    <w:rsid w:val="003823DA"/>
    <w:rsid w:val="0038449E"/>
    <w:rsid w:val="00394ED4"/>
    <w:rsid w:val="003A5B6B"/>
    <w:rsid w:val="003D124A"/>
    <w:rsid w:val="003D6078"/>
    <w:rsid w:val="003E50C7"/>
    <w:rsid w:val="00453029"/>
    <w:rsid w:val="00465431"/>
    <w:rsid w:val="00471C36"/>
    <w:rsid w:val="004A0AA2"/>
    <w:rsid w:val="004A4F0A"/>
    <w:rsid w:val="004B170B"/>
    <w:rsid w:val="004B4654"/>
    <w:rsid w:val="004C36BC"/>
    <w:rsid w:val="004E009B"/>
    <w:rsid w:val="004F64B5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14C33"/>
    <w:rsid w:val="006411D5"/>
    <w:rsid w:val="0064538A"/>
    <w:rsid w:val="006648EF"/>
    <w:rsid w:val="00666B51"/>
    <w:rsid w:val="006A332A"/>
    <w:rsid w:val="006B3443"/>
    <w:rsid w:val="006C2A5D"/>
    <w:rsid w:val="00707294"/>
    <w:rsid w:val="00721A1E"/>
    <w:rsid w:val="0072237E"/>
    <w:rsid w:val="00734437"/>
    <w:rsid w:val="007406AC"/>
    <w:rsid w:val="00751006"/>
    <w:rsid w:val="00797082"/>
    <w:rsid w:val="007A131F"/>
    <w:rsid w:val="00806FA9"/>
    <w:rsid w:val="008104D0"/>
    <w:rsid w:val="008170E5"/>
    <w:rsid w:val="00824C7A"/>
    <w:rsid w:val="00863ECB"/>
    <w:rsid w:val="00887752"/>
    <w:rsid w:val="008B4C96"/>
    <w:rsid w:val="008B74B6"/>
    <w:rsid w:val="008E38E9"/>
    <w:rsid w:val="009064F6"/>
    <w:rsid w:val="00925120"/>
    <w:rsid w:val="00935796"/>
    <w:rsid w:val="0096238B"/>
    <w:rsid w:val="00A007C9"/>
    <w:rsid w:val="00A1457B"/>
    <w:rsid w:val="00A21D22"/>
    <w:rsid w:val="00A26C00"/>
    <w:rsid w:val="00A304E2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00AC7"/>
    <w:rsid w:val="00B308D9"/>
    <w:rsid w:val="00B65CD5"/>
    <w:rsid w:val="00B75DF1"/>
    <w:rsid w:val="00B868E4"/>
    <w:rsid w:val="00B9033D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2131"/>
    <w:rsid w:val="00C45549"/>
    <w:rsid w:val="00CC3548"/>
    <w:rsid w:val="00CD561B"/>
    <w:rsid w:val="00CD7ABB"/>
    <w:rsid w:val="00CF116F"/>
    <w:rsid w:val="00D36D3F"/>
    <w:rsid w:val="00D433E8"/>
    <w:rsid w:val="00D4355D"/>
    <w:rsid w:val="00D544B8"/>
    <w:rsid w:val="00D6607B"/>
    <w:rsid w:val="00D70606"/>
    <w:rsid w:val="00D82C32"/>
    <w:rsid w:val="00DA296C"/>
    <w:rsid w:val="00DF58FC"/>
    <w:rsid w:val="00E2297D"/>
    <w:rsid w:val="00E51205"/>
    <w:rsid w:val="00E521BC"/>
    <w:rsid w:val="00E659E9"/>
    <w:rsid w:val="00E73120"/>
    <w:rsid w:val="00EA3F3E"/>
    <w:rsid w:val="00EE24BD"/>
    <w:rsid w:val="00F118E6"/>
    <w:rsid w:val="00F36E50"/>
    <w:rsid w:val="00F475ED"/>
    <w:rsid w:val="00FA7CC5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48FA-DD6E-4EB0-98D9-188F0CA6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76</cp:revision>
  <cp:lastPrinted>2019-10-01T11:20:00Z</cp:lastPrinted>
  <dcterms:created xsi:type="dcterms:W3CDTF">2014-12-04T18:36:00Z</dcterms:created>
  <dcterms:modified xsi:type="dcterms:W3CDTF">2019-10-01T11:21:00Z</dcterms:modified>
</cp:coreProperties>
</file>